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33" w:rsidRDefault="00216A33" w:rsidP="00242EC9">
      <w:pPr>
        <w:pStyle w:val="a7"/>
        <w:jc w:val="both"/>
      </w:pPr>
    </w:p>
    <w:p w:rsidR="00216A33" w:rsidRDefault="001619ED" w:rsidP="00242EC9">
      <w:pPr>
        <w:pStyle w:val="a7"/>
        <w:spacing w:line="360" w:lineRule="exact"/>
        <w:ind w:firstLineChars="100" w:firstLine="220"/>
        <w:jc w:val="both"/>
      </w:pPr>
      <w:r>
        <w:rPr>
          <w:rFonts w:hint="eastAsia"/>
        </w:rPr>
        <w:t>各</w:t>
      </w:r>
      <w:r w:rsidRPr="001619ED">
        <w:rPr>
          <w:rFonts w:hint="eastAsia"/>
        </w:rPr>
        <w:t>事業者団体</w:t>
      </w:r>
    </w:p>
    <w:p w:rsidR="00216A33" w:rsidRDefault="001619ED" w:rsidP="00242EC9">
      <w:pPr>
        <w:pStyle w:val="a7"/>
        <w:spacing w:line="360" w:lineRule="exact"/>
        <w:ind w:firstLineChars="200" w:firstLine="440"/>
        <w:jc w:val="both"/>
      </w:pPr>
      <w:r>
        <w:rPr>
          <w:rFonts w:hint="eastAsia"/>
        </w:rPr>
        <w:t>ご担当者</w:t>
      </w:r>
      <w:r w:rsidR="00216A33">
        <w:rPr>
          <w:rFonts w:hint="eastAsia"/>
        </w:rPr>
        <w:t xml:space="preserve"> 様</w:t>
      </w:r>
    </w:p>
    <w:p w:rsidR="00216A33" w:rsidRDefault="00216A33" w:rsidP="00242EC9">
      <w:pPr>
        <w:pStyle w:val="a7"/>
        <w:spacing w:line="360" w:lineRule="exact"/>
        <w:jc w:val="both"/>
      </w:pPr>
    </w:p>
    <w:p w:rsidR="006B7D14" w:rsidRDefault="006B7D14" w:rsidP="00E97F02">
      <w:pPr>
        <w:pStyle w:val="a7"/>
        <w:spacing w:line="360" w:lineRule="exact"/>
        <w:ind w:firstLineChars="100" w:firstLine="220"/>
        <w:jc w:val="center"/>
      </w:pPr>
      <w:r>
        <w:rPr>
          <w:rFonts w:hint="eastAsia"/>
        </w:rPr>
        <w:t>消費税に関する</w:t>
      </w:r>
      <w:r w:rsidR="00AB2BE7">
        <w:rPr>
          <w:rFonts w:hint="eastAsia"/>
        </w:rPr>
        <w:t>事業者向け</w:t>
      </w:r>
      <w:r>
        <w:rPr>
          <w:rFonts w:hint="eastAsia"/>
        </w:rPr>
        <w:t>広報・周知等へのご協力のお願い（協力依頼）</w:t>
      </w:r>
    </w:p>
    <w:p w:rsidR="006B7D14" w:rsidRPr="006B7D14" w:rsidRDefault="006B7D14" w:rsidP="00242EC9">
      <w:pPr>
        <w:pStyle w:val="a7"/>
        <w:spacing w:line="360" w:lineRule="exact"/>
        <w:ind w:firstLineChars="100" w:firstLine="220"/>
        <w:jc w:val="both"/>
      </w:pPr>
    </w:p>
    <w:p w:rsidR="006B7D14" w:rsidRDefault="006B7D14" w:rsidP="00242EC9">
      <w:pPr>
        <w:pStyle w:val="a7"/>
        <w:spacing w:line="360" w:lineRule="exact"/>
        <w:ind w:firstLineChars="100" w:firstLine="220"/>
        <w:jc w:val="both"/>
      </w:pPr>
      <w:r>
        <w:rPr>
          <w:rFonts w:hint="eastAsia"/>
        </w:rPr>
        <w:t>平素から、</w:t>
      </w:r>
      <w:r w:rsidR="00560C39" w:rsidRPr="00560C39">
        <w:rPr>
          <w:rFonts w:hint="eastAsia"/>
        </w:rPr>
        <w:t>厚生労働行政</w:t>
      </w:r>
      <w:r>
        <w:rPr>
          <w:rFonts w:hint="eastAsia"/>
        </w:rPr>
        <w:t>にご理解とご協力を賜り厚くお礼申し上げます。</w:t>
      </w:r>
    </w:p>
    <w:p w:rsidR="006B5842" w:rsidRDefault="006B5842" w:rsidP="00242EC9">
      <w:pPr>
        <w:pStyle w:val="a7"/>
        <w:spacing w:line="360" w:lineRule="exact"/>
        <w:ind w:firstLineChars="100" w:firstLine="220"/>
        <w:jc w:val="both"/>
      </w:pPr>
    </w:p>
    <w:p w:rsidR="006B7D14" w:rsidRDefault="006B7D14" w:rsidP="00242EC9">
      <w:pPr>
        <w:pStyle w:val="a7"/>
        <w:spacing w:line="360" w:lineRule="exact"/>
        <w:ind w:firstLineChars="100" w:firstLine="220"/>
        <w:jc w:val="both"/>
      </w:pPr>
      <w:r>
        <w:t>2019年10月1日から、消費税率の引上げと併せて軽減税率制度が実施されることに伴い、関係府省庁が連携して軽減税率制度の円滑な実施に向けた取組を推進しているところです。</w:t>
      </w:r>
      <w:r>
        <w:rPr>
          <w:rFonts w:hint="eastAsia"/>
        </w:rPr>
        <w:t>また、</w:t>
      </w:r>
      <w:r w:rsidRPr="006B7D14">
        <w:rPr>
          <w:rFonts w:hint="eastAsia"/>
        </w:rPr>
        <w:t>消費税率引上げ前後の需要の平準化を図るため、</w:t>
      </w:r>
      <w:r w:rsidR="00761AFB">
        <w:rPr>
          <w:rFonts w:hint="eastAsia"/>
        </w:rPr>
        <w:t>昨年11月に</w:t>
      </w:r>
      <w:r w:rsidRPr="006B7D14">
        <w:rPr>
          <w:rFonts w:hint="eastAsia"/>
        </w:rPr>
        <w:t>価格設定に関する</w:t>
      </w:r>
      <w:r>
        <w:rPr>
          <w:rFonts w:hint="eastAsia"/>
        </w:rPr>
        <w:t>ガイドライン</w:t>
      </w:r>
      <w:r w:rsidRPr="006B7D14">
        <w:rPr>
          <w:rFonts w:hint="eastAsia"/>
        </w:rPr>
        <w:t>を</w:t>
      </w:r>
      <w:r w:rsidR="00FB01F6">
        <w:rPr>
          <w:rFonts w:hint="eastAsia"/>
        </w:rPr>
        <w:t>政府として</w:t>
      </w:r>
      <w:r>
        <w:rPr>
          <w:rFonts w:hint="eastAsia"/>
        </w:rPr>
        <w:t>とりまとめ、その周知</w:t>
      </w:r>
      <w:r w:rsidR="00FB01F6">
        <w:rPr>
          <w:rFonts w:hint="eastAsia"/>
        </w:rPr>
        <w:t>に努めて</w:t>
      </w:r>
      <w:r>
        <w:rPr>
          <w:rFonts w:hint="eastAsia"/>
        </w:rPr>
        <w:t>いるところです。</w:t>
      </w:r>
    </w:p>
    <w:p w:rsidR="00242EC9" w:rsidRDefault="006B7D14" w:rsidP="00242EC9">
      <w:pPr>
        <w:pStyle w:val="a7"/>
        <w:spacing w:line="360" w:lineRule="exact"/>
        <w:ind w:firstLineChars="100" w:firstLine="220"/>
        <w:jc w:val="both"/>
      </w:pPr>
      <w:r>
        <w:rPr>
          <w:rFonts w:hint="eastAsia"/>
        </w:rPr>
        <w:t>こ</w:t>
      </w:r>
      <w:r w:rsidR="00242EC9">
        <w:rPr>
          <w:rFonts w:hint="eastAsia"/>
        </w:rPr>
        <w:t>うした取組</w:t>
      </w:r>
      <w:r>
        <w:rPr>
          <w:rFonts w:hint="eastAsia"/>
        </w:rPr>
        <w:t>の一環とし</w:t>
      </w:r>
      <w:r w:rsidR="00192CB0">
        <w:rPr>
          <w:rFonts w:hint="eastAsia"/>
        </w:rPr>
        <w:t>まし</w:t>
      </w:r>
      <w:r>
        <w:rPr>
          <w:rFonts w:hint="eastAsia"/>
        </w:rPr>
        <w:t>て、</w:t>
      </w:r>
      <w:r w:rsidR="006233EE">
        <w:rPr>
          <w:rFonts w:hint="eastAsia"/>
        </w:rPr>
        <w:t>今般</w:t>
      </w:r>
      <w:r w:rsidR="00242EC9">
        <w:rPr>
          <w:rFonts w:hint="eastAsia"/>
        </w:rPr>
        <w:t>、</w:t>
      </w:r>
      <w:r w:rsidR="000E2FB2">
        <w:rPr>
          <w:rFonts w:hint="eastAsia"/>
        </w:rPr>
        <w:t>政府</w:t>
      </w:r>
      <w:r w:rsidR="00242EC9">
        <w:rPr>
          <w:rFonts w:hint="eastAsia"/>
        </w:rPr>
        <w:t>において新聞記事下広告・雑誌広告を</w:t>
      </w:r>
      <w:r w:rsidR="006233EE">
        <w:rPr>
          <w:rFonts w:hint="eastAsia"/>
        </w:rPr>
        <w:t>作成し</w:t>
      </w:r>
      <w:r w:rsidR="000E2FB2">
        <w:rPr>
          <w:rFonts w:hint="eastAsia"/>
        </w:rPr>
        <w:t>、事業者の皆様への広報を</w:t>
      </w:r>
      <w:r w:rsidR="00242EC9">
        <w:rPr>
          <w:rFonts w:hint="eastAsia"/>
        </w:rPr>
        <w:t>実施し</w:t>
      </w:r>
      <w:r w:rsidR="000E2FB2">
        <w:rPr>
          <w:rFonts w:hint="eastAsia"/>
        </w:rPr>
        <w:t>ている</w:t>
      </w:r>
      <w:r w:rsidR="00242EC9">
        <w:rPr>
          <w:rFonts w:hint="eastAsia"/>
        </w:rPr>
        <w:t>ところですが、一層の周知</w:t>
      </w:r>
      <w:r w:rsidR="000E2FB2">
        <w:rPr>
          <w:rFonts w:hint="eastAsia"/>
        </w:rPr>
        <w:t>・</w:t>
      </w:r>
      <w:r w:rsidR="00242EC9">
        <w:rPr>
          <w:rFonts w:hint="eastAsia"/>
        </w:rPr>
        <w:t>広報を図るため、</w:t>
      </w:r>
      <w:r w:rsidR="009F1A8B">
        <w:rPr>
          <w:rFonts w:hint="eastAsia"/>
        </w:rPr>
        <w:t>同広告を</w:t>
      </w:r>
      <w:r w:rsidR="00242EC9">
        <w:rPr>
          <w:rFonts w:hint="eastAsia"/>
        </w:rPr>
        <w:t>貴団体及び貴団体傘下の各団体の機関</w:t>
      </w:r>
      <w:r w:rsidR="002D73BB">
        <w:rPr>
          <w:rFonts w:hint="eastAsia"/>
        </w:rPr>
        <w:t>紙（</w:t>
      </w:r>
      <w:r w:rsidR="00242EC9">
        <w:rPr>
          <w:rFonts w:hint="eastAsia"/>
        </w:rPr>
        <w:t>誌</w:t>
      </w:r>
      <w:r w:rsidR="002D73BB">
        <w:rPr>
          <w:rFonts w:hint="eastAsia"/>
        </w:rPr>
        <w:t>）</w:t>
      </w:r>
      <w:r w:rsidR="00242EC9">
        <w:rPr>
          <w:rFonts w:hint="eastAsia"/>
        </w:rPr>
        <w:t>やホームページ等</w:t>
      </w:r>
      <w:r w:rsidR="009F1A8B">
        <w:rPr>
          <w:rFonts w:hint="eastAsia"/>
        </w:rPr>
        <w:t>にご</w:t>
      </w:r>
      <w:r w:rsidR="00242EC9">
        <w:rPr>
          <w:rFonts w:hint="eastAsia"/>
        </w:rPr>
        <w:t>掲載</w:t>
      </w:r>
      <w:r w:rsidR="009F1A8B">
        <w:rPr>
          <w:rFonts w:hint="eastAsia"/>
        </w:rPr>
        <w:t>いただくこと</w:t>
      </w:r>
      <w:r w:rsidR="00242EC9">
        <w:rPr>
          <w:rFonts w:hint="eastAsia"/>
        </w:rPr>
        <w:t>につきまして、</w:t>
      </w:r>
      <w:r w:rsidR="008849ED">
        <w:rPr>
          <w:rFonts w:hint="eastAsia"/>
        </w:rPr>
        <w:t>格別の</w:t>
      </w:r>
      <w:r w:rsidR="00242EC9">
        <w:rPr>
          <w:rFonts w:hint="eastAsia"/>
        </w:rPr>
        <w:t>ご理解</w:t>
      </w:r>
      <w:r w:rsidR="002D73BB">
        <w:rPr>
          <w:rFonts w:hint="eastAsia"/>
        </w:rPr>
        <w:t>・</w:t>
      </w:r>
      <w:r w:rsidR="00242EC9">
        <w:rPr>
          <w:rFonts w:hint="eastAsia"/>
        </w:rPr>
        <w:t>ご協力をお願い</w:t>
      </w:r>
      <w:r w:rsidR="009F1A8B">
        <w:rPr>
          <w:rFonts w:hint="eastAsia"/>
        </w:rPr>
        <w:t>申し上げる次第で</w:t>
      </w:r>
      <w:r w:rsidR="00242EC9">
        <w:rPr>
          <w:rFonts w:hint="eastAsia"/>
        </w:rPr>
        <w:t>す。</w:t>
      </w:r>
    </w:p>
    <w:p w:rsidR="00242EC9" w:rsidRPr="00B95A03" w:rsidRDefault="00242EC9" w:rsidP="00242EC9">
      <w:pPr>
        <w:pStyle w:val="a7"/>
        <w:spacing w:line="360" w:lineRule="exact"/>
        <w:ind w:firstLineChars="100" w:firstLine="220"/>
        <w:jc w:val="both"/>
      </w:pPr>
    </w:p>
    <w:p w:rsidR="008A34D3" w:rsidRDefault="008A34D3" w:rsidP="00242EC9">
      <w:pPr>
        <w:pStyle w:val="a7"/>
        <w:spacing w:line="360" w:lineRule="exact"/>
        <w:ind w:firstLineChars="100" w:firstLine="220"/>
        <w:jc w:val="both"/>
      </w:pPr>
      <w:r>
        <w:rPr>
          <w:rFonts w:hint="eastAsia"/>
        </w:rPr>
        <w:t>掲載</w:t>
      </w:r>
      <w:r w:rsidR="008849ED">
        <w:rPr>
          <w:rFonts w:hint="eastAsia"/>
        </w:rPr>
        <w:t>をお願い</w:t>
      </w:r>
      <w:r w:rsidR="00192CB0">
        <w:rPr>
          <w:rFonts w:hint="eastAsia"/>
        </w:rPr>
        <w:t>したい</w:t>
      </w:r>
      <w:r w:rsidR="008849ED">
        <w:rPr>
          <w:rFonts w:hint="eastAsia"/>
        </w:rPr>
        <w:t>広告の版下</w:t>
      </w:r>
      <w:r w:rsidR="002105C2">
        <w:rPr>
          <w:rFonts w:hint="eastAsia"/>
        </w:rPr>
        <w:t>データ</w:t>
      </w:r>
      <w:r w:rsidR="00216A33">
        <w:rPr>
          <w:rFonts w:hint="eastAsia"/>
        </w:rPr>
        <w:t>を別添のとおり送付させていただきます。</w:t>
      </w:r>
      <w:r w:rsidR="008849ED">
        <w:rPr>
          <w:rFonts w:hint="eastAsia"/>
        </w:rPr>
        <w:t>サイズにつきましては、</w:t>
      </w:r>
      <w:r w:rsidR="00216A33">
        <w:rPr>
          <w:rFonts w:hint="eastAsia"/>
        </w:rPr>
        <w:t>紙面の記事下に掲載することを想定し</w:t>
      </w:r>
      <w:r>
        <w:rPr>
          <w:rFonts w:hint="eastAsia"/>
        </w:rPr>
        <w:t>、紙面の大きさに合わせいくつか種類をご用意いたしておりますので、掲載スペースにあった</w:t>
      </w:r>
      <w:r w:rsidR="008849ED">
        <w:rPr>
          <w:rFonts w:hint="eastAsia"/>
        </w:rPr>
        <w:t>もの</w:t>
      </w:r>
      <w:r>
        <w:rPr>
          <w:rFonts w:hint="eastAsia"/>
        </w:rPr>
        <w:t>をご利用いただ</w:t>
      </w:r>
      <w:r w:rsidR="00192CB0">
        <w:rPr>
          <w:rFonts w:hint="eastAsia"/>
        </w:rPr>
        <w:t>ければ幸いで</w:t>
      </w:r>
      <w:r>
        <w:rPr>
          <w:rFonts w:hint="eastAsia"/>
        </w:rPr>
        <w:t>す。掲載する際</w:t>
      </w:r>
      <w:r w:rsidR="00192CB0">
        <w:rPr>
          <w:rFonts w:hint="eastAsia"/>
        </w:rPr>
        <w:t>、</w:t>
      </w:r>
      <w:r>
        <w:rPr>
          <w:rFonts w:hint="eastAsia"/>
        </w:rPr>
        <w:t>紙面</w:t>
      </w:r>
      <w:r w:rsidR="00192CB0">
        <w:rPr>
          <w:rFonts w:hint="eastAsia"/>
        </w:rPr>
        <w:t>の大きさ</w:t>
      </w:r>
      <w:r>
        <w:rPr>
          <w:rFonts w:hint="eastAsia"/>
        </w:rPr>
        <w:t>に</w:t>
      </w:r>
      <w:r w:rsidR="00192CB0">
        <w:rPr>
          <w:rFonts w:hint="eastAsia"/>
        </w:rPr>
        <w:t>合わせて</w:t>
      </w:r>
      <w:r w:rsidR="00B95A03">
        <w:rPr>
          <w:rFonts w:hint="eastAsia"/>
        </w:rPr>
        <w:t>、</w:t>
      </w:r>
      <w:r>
        <w:rPr>
          <w:rFonts w:hint="eastAsia"/>
        </w:rPr>
        <w:t>多少</w:t>
      </w:r>
      <w:r w:rsidR="00B95A03">
        <w:rPr>
          <w:rFonts w:hint="eastAsia"/>
        </w:rPr>
        <w:t>、</w:t>
      </w:r>
      <w:r>
        <w:rPr>
          <w:rFonts w:hint="eastAsia"/>
        </w:rPr>
        <w:t>縮小</w:t>
      </w:r>
      <w:r w:rsidR="00192CB0">
        <w:rPr>
          <w:rFonts w:hint="eastAsia"/>
        </w:rPr>
        <w:t>又は</w:t>
      </w:r>
      <w:r>
        <w:rPr>
          <w:rFonts w:hint="eastAsia"/>
        </w:rPr>
        <w:t>拡大</w:t>
      </w:r>
      <w:r w:rsidR="00192CB0">
        <w:rPr>
          <w:rFonts w:hint="eastAsia"/>
        </w:rPr>
        <w:t>され</w:t>
      </w:r>
      <w:r>
        <w:rPr>
          <w:rFonts w:hint="eastAsia"/>
        </w:rPr>
        <w:t>ること</w:t>
      </w:r>
      <w:r w:rsidR="008849ED">
        <w:rPr>
          <w:rFonts w:hint="eastAsia"/>
        </w:rPr>
        <w:t>は</w:t>
      </w:r>
      <w:r>
        <w:rPr>
          <w:rFonts w:hint="eastAsia"/>
        </w:rPr>
        <w:t>構いませんが、追記・一部削除・修</w:t>
      </w:r>
      <w:bookmarkStart w:id="0" w:name="_GoBack"/>
      <w:bookmarkEnd w:id="0"/>
      <w:r>
        <w:rPr>
          <w:rFonts w:hint="eastAsia"/>
        </w:rPr>
        <w:t>正等をされる際にはあらかじめご連絡いただきますようお願い申し上げます。</w:t>
      </w:r>
    </w:p>
    <w:p w:rsidR="00216A33" w:rsidRDefault="008A34D3" w:rsidP="00185AB9">
      <w:pPr>
        <w:pStyle w:val="a7"/>
        <w:spacing w:line="360" w:lineRule="exact"/>
        <w:ind w:firstLineChars="100" w:firstLine="220"/>
        <w:jc w:val="both"/>
      </w:pPr>
      <w:r>
        <w:rPr>
          <w:rFonts w:hint="eastAsia"/>
        </w:rPr>
        <w:t>なお、無償で</w:t>
      </w:r>
      <w:r w:rsidR="00185AB9">
        <w:rPr>
          <w:rFonts w:hint="eastAsia"/>
        </w:rPr>
        <w:t>ご</w:t>
      </w:r>
      <w:r>
        <w:rPr>
          <w:rFonts w:hint="eastAsia"/>
        </w:rPr>
        <w:t>掲載いただ</w:t>
      </w:r>
      <w:r w:rsidR="008849ED">
        <w:rPr>
          <w:rFonts w:hint="eastAsia"/>
        </w:rPr>
        <w:t>ける</w:t>
      </w:r>
      <w:r>
        <w:rPr>
          <w:rFonts w:hint="eastAsia"/>
        </w:rPr>
        <w:t>ことを</w:t>
      </w:r>
      <w:r w:rsidR="00192CB0">
        <w:rPr>
          <w:rFonts w:hint="eastAsia"/>
        </w:rPr>
        <w:t>前提</w:t>
      </w:r>
      <w:r>
        <w:rPr>
          <w:rFonts w:hint="eastAsia"/>
        </w:rPr>
        <w:t>にお願いするものです</w:t>
      </w:r>
      <w:r w:rsidR="008849ED">
        <w:rPr>
          <w:rFonts w:hint="eastAsia"/>
        </w:rPr>
        <w:t>ので、</w:t>
      </w:r>
      <w:r w:rsidR="00185AB9">
        <w:rPr>
          <w:rFonts w:hint="eastAsia"/>
        </w:rPr>
        <w:t>何卒</w:t>
      </w:r>
      <w:r w:rsidR="008849ED">
        <w:rPr>
          <w:rFonts w:hint="eastAsia"/>
        </w:rPr>
        <w:t>ご理解</w:t>
      </w:r>
      <w:r w:rsidR="00185AB9">
        <w:rPr>
          <w:rFonts w:hint="eastAsia"/>
        </w:rPr>
        <w:t>賜り</w:t>
      </w:r>
      <w:r w:rsidR="008849ED">
        <w:rPr>
          <w:rFonts w:hint="eastAsia"/>
        </w:rPr>
        <w:t>ますようお願いいたします</w:t>
      </w:r>
      <w:r>
        <w:rPr>
          <w:rFonts w:hint="eastAsia"/>
        </w:rPr>
        <w:t>。</w:t>
      </w:r>
    </w:p>
    <w:p w:rsidR="00911F43" w:rsidRDefault="00216A33" w:rsidP="00242EC9">
      <w:pPr>
        <w:pStyle w:val="a7"/>
        <w:spacing w:line="360" w:lineRule="exact"/>
        <w:ind w:firstLineChars="100" w:firstLine="220"/>
        <w:jc w:val="both"/>
      </w:pPr>
      <w:r>
        <w:rPr>
          <w:rFonts w:hint="eastAsia"/>
        </w:rPr>
        <w:t>大変ご面倒をおかけしますが、事業者</w:t>
      </w:r>
      <w:r w:rsidR="008849ED">
        <w:rPr>
          <w:rFonts w:hint="eastAsia"/>
        </w:rPr>
        <w:t>の</w:t>
      </w:r>
      <w:r w:rsidR="000E372B">
        <w:rPr>
          <w:rFonts w:hint="eastAsia"/>
        </w:rPr>
        <w:t>皆様</w:t>
      </w:r>
      <w:r>
        <w:rPr>
          <w:rFonts w:hint="eastAsia"/>
        </w:rPr>
        <w:t>に対する軽減税率制度</w:t>
      </w:r>
      <w:r w:rsidR="008849ED">
        <w:rPr>
          <w:rFonts w:hint="eastAsia"/>
        </w:rPr>
        <w:t>・ガイドライン</w:t>
      </w:r>
      <w:r>
        <w:rPr>
          <w:rFonts w:hint="eastAsia"/>
        </w:rPr>
        <w:t>の周知</w:t>
      </w:r>
      <w:r w:rsidR="000E372B">
        <w:rPr>
          <w:rFonts w:hint="eastAsia"/>
        </w:rPr>
        <w:t>・広報につきまして、</w:t>
      </w:r>
      <w:r>
        <w:rPr>
          <w:rFonts w:hint="eastAsia"/>
        </w:rPr>
        <w:t>ご理解</w:t>
      </w:r>
      <w:r w:rsidR="002D73BB">
        <w:rPr>
          <w:rFonts w:hint="eastAsia"/>
        </w:rPr>
        <w:t>・</w:t>
      </w:r>
      <w:r w:rsidR="006B5842">
        <w:rPr>
          <w:rFonts w:hint="eastAsia"/>
        </w:rPr>
        <w:t>ご協力</w:t>
      </w:r>
      <w:r>
        <w:rPr>
          <w:rFonts w:hint="eastAsia"/>
        </w:rPr>
        <w:t>いただきますよう、よろしくお願いいたします。</w:t>
      </w:r>
    </w:p>
    <w:p w:rsidR="000110C4" w:rsidRDefault="000110C4" w:rsidP="00242EC9">
      <w:pPr>
        <w:pStyle w:val="a7"/>
        <w:spacing w:line="360" w:lineRule="exact"/>
        <w:jc w:val="both"/>
      </w:pPr>
    </w:p>
    <w:p w:rsidR="000110C4" w:rsidRPr="000E372B" w:rsidRDefault="000110C4" w:rsidP="00242EC9">
      <w:pPr>
        <w:pStyle w:val="a7"/>
        <w:spacing w:line="360" w:lineRule="exact"/>
        <w:jc w:val="both"/>
      </w:pPr>
    </w:p>
    <w:p w:rsidR="000110C4" w:rsidRPr="00216A33" w:rsidRDefault="000110C4" w:rsidP="00242EC9">
      <w:pPr>
        <w:pStyle w:val="a7"/>
        <w:spacing w:line="360" w:lineRule="exact"/>
        <w:jc w:val="both"/>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1508760</wp:posOffset>
                </wp:positionH>
                <wp:positionV relativeFrom="paragraph">
                  <wp:posOffset>80010</wp:posOffset>
                </wp:positionV>
                <wp:extent cx="3081337" cy="2143125"/>
                <wp:effectExtent l="0" t="0" r="24130" b="28575"/>
                <wp:wrapNone/>
                <wp:docPr id="2" name="テキスト ボックス 2"/>
                <wp:cNvGraphicFramePr/>
                <a:graphic xmlns:a="http://schemas.openxmlformats.org/drawingml/2006/main">
                  <a:graphicData uri="http://schemas.microsoft.com/office/word/2010/wordprocessingShape">
                    <wps:wsp>
                      <wps:cNvSpPr txBox="1"/>
                      <wps:spPr>
                        <a:xfrm>
                          <a:off x="0" y="0"/>
                          <a:ext cx="3081337" cy="2143125"/>
                        </a:xfrm>
                        <a:prstGeom prst="rect">
                          <a:avLst/>
                        </a:prstGeom>
                        <a:solidFill>
                          <a:schemeClr val="lt1"/>
                        </a:solidFill>
                        <a:ln w="6350">
                          <a:solidFill>
                            <a:prstClr val="black"/>
                          </a:solidFill>
                        </a:ln>
                      </wps:spPr>
                      <wps:txbx>
                        <w:txbxContent>
                          <w:p w:rsidR="000110C4" w:rsidRDefault="00E97F02" w:rsidP="000110C4">
                            <w:pPr>
                              <w:jc w:val="center"/>
                            </w:pPr>
                            <w:r>
                              <w:rPr>
                                <w:rFonts w:hint="eastAsia"/>
                              </w:rPr>
                              <w:t xml:space="preserve">連　</w:t>
                            </w:r>
                            <w:r>
                              <w:t xml:space="preserve">　</w:t>
                            </w:r>
                            <w:r>
                              <w:rPr>
                                <w:rFonts w:hint="eastAsia"/>
                              </w:rPr>
                              <w:t xml:space="preserve">絡　</w:t>
                            </w:r>
                            <w:r>
                              <w:t xml:space="preserve">　</w:t>
                            </w:r>
                            <w:r>
                              <w:rPr>
                                <w:rFonts w:hint="eastAsia"/>
                              </w:rPr>
                              <w:t>先</w:t>
                            </w:r>
                          </w:p>
                          <w:p w:rsidR="00560C39" w:rsidRDefault="00560C39" w:rsidP="000110C4">
                            <w:pPr>
                              <w:jc w:val="center"/>
                              <w:rPr>
                                <w:rFonts w:hint="eastAsia"/>
                              </w:rPr>
                            </w:pPr>
                          </w:p>
                          <w:p w:rsidR="00560C39" w:rsidRDefault="00560C39" w:rsidP="00560C39">
                            <w:pPr>
                              <w:jc w:val="left"/>
                            </w:pPr>
                            <w:r>
                              <w:rPr>
                                <w:rFonts w:hint="eastAsia"/>
                              </w:rPr>
                              <w:t>〒１００－８９１６</w:t>
                            </w:r>
                          </w:p>
                          <w:p w:rsidR="00560C39" w:rsidRDefault="00560C39" w:rsidP="00560C39">
                            <w:pPr>
                              <w:jc w:val="left"/>
                            </w:pPr>
                            <w:r>
                              <w:rPr>
                                <w:rFonts w:hint="eastAsia"/>
                              </w:rPr>
                              <w:t>東京都千代田区霞ヶ関１－２－２</w:t>
                            </w:r>
                          </w:p>
                          <w:p w:rsidR="00560C39" w:rsidRDefault="00560C39" w:rsidP="00560C39">
                            <w:pPr>
                              <w:jc w:val="left"/>
                            </w:pPr>
                            <w:r>
                              <w:rPr>
                                <w:rFonts w:hint="eastAsia"/>
                              </w:rPr>
                              <w:t>厚生労働省医政局経済課　担当　古川、前沢</w:t>
                            </w:r>
                          </w:p>
                          <w:p w:rsidR="00560C39" w:rsidRDefault="00560C39" w:rsidP="00560C39">
                            <w:pPr>
                              <w:ind w:left="1260" w:hangingChars="600" w:hanging="1260"/>
                              <w:jc w:val="left"/>
                            </w:pPr>
                            <w:r>
                              <w:rPr>
                                <w:rFonts w:hint="eastAsia"/>
                              </w:rPr>
                              <w:t>電子メール：</w:t>
                            </w:r>
                            <w:r>
                              <w:t>furukawa-aoi@mhlw.go.jp　maezawa-tomoki@mhlw.go.jp</w:t>
                            </w:r>
                          </w:p>
                          <w:p w:rsidR="00560C39" w:rsidRDefault="00560C39" w:rsidP="00560C39">
                            <w:pPr>
                              <w:jc w:val="left"/>
                              <w:rPr>
                                <w:rFonts w:hint="eastAsia"/>
                              </w:rPr>
                            </w:pPr>
                            <w:r>
                              <w:rPr>
                                <w:rFonts w:hint="eastAsia"/>
                              </w:rPr>
                              <w:t>ＦＡＸ：０３－３５０７－９０４１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8.8pt;margin-top:6.3pt;width:242.6pt;height:168.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" fillcolor="white [3201]" strokeweight=".5pt">
                <v:textbox>
                  <w:txbxContent>
                    <w:p w:rsidR="000110C4" w:rsidRDefault="00E97F02" w:rsidP="000110C4">
                      <w:pPr>
                        <w:jc w:val="center"/>
                      </w:pPr>
                      <w:r>
                        <w:rPr>
                          <w:rFonts w:hint="eastAsia"/>
                        </w:rPr>
                        <w:t xml:space="preserve">連　</w:t>
                      </w:r>
                      <w:r>
                        <w:t xml:space="preserve">　</w:t>
                      </w:r>
                      <w:r>
                        <w:rPr>
                          <w:rFonts w:hint="eastAsia"/>
                        </w:rPr>
                        <w:t xml:space="preserve">絡　</w:t>
                      </w:r>
                      <w:r>
                        <w:t xml:space="preserve">　</w:t>
                      </w:r>
                      <w:r>
                        <w:rPr>
                          <w:rFonts w:hint="eastAsia"/>
                        </w:rPr>
                        <w:t>先</w:t>
                      </w:r>
                    </w:p>
                    <w:p w:rsidR="00560C39" w:rsidRDefault="00560C39" w:rsidP="000110C4">
                      <w:pPr>
                        <w:jc w:val="center"/>
                        <w:rPr>
                          <w:rFonts w:hint="eastAsia"/>
                        </w:rPr>
                      </w:pPr>
                    </w:p>
                    <w:p w:rsidR="00560C39" w:rsidRDefault="00560C39" w:rsidP="00560C39">
                      <w:pPr>
                        <w:jc w:val="left"/>
                      </w:pPr>
                      <w:r>
                        <w:rPr>
                          <w:rFonts w:hint="eastAsia"/>
                        </w:rPr>
                        <w:t>〒１００－８９１６</w:t>
                      </w:r>
                    </w:p>
                    <w:p w:rsidR="00560C39" w:rsidRDefault="00560C39" w:rsidP="00560C39">
                      <w:pPr>
                        <w:jc w:val="left"/>
                      </w:pPr>
                      <w:r>
                        <w:rPr>
                          <w:rFonts w:hint="eastAsia"/>
                        </w:rPr>
                        <w:t>東京都千代田区霞ヶ関１－２－２</w:t>
                      </w:r>
                    </w:p>
                    <w:p w:rsidR="00560C39" w:rsidRDefault="00560C39" w:rsidP="00560C39">
                      <w:pPr>
                        <w:jc w:val="left"/>
                      </w:pPr>
                      <w:r>
                        <w:rPr>
                          <w:rFonts w:hint="eastAsia"/>
                        </w:rPr>
                        <w:t>厚生労働省医政局経済課　担当　古川、前沢</w:t>
                      </w:r>
                    </w:p>
                    <w:p w:rsidR="00560C39" w:rsidRDefault="00560C39" w:rsidP="00560C39">
                      <w:pPr>
                        <w:ind w:left="1260" w:hangingChars="600" w:hanging="1260"/>
                        <w:jc w:val="left"/>
                      </w:pPr>
                      <w:r>
                        <w:rPr>
                          <w:rFonts w:hint="eastAsia"/>
                        </w:rPr>
                        <w:t>電子メール：</w:t>
                      </w:r>
                      <w:r>
                        <w:t>furukawa-aoi@mhlw.go.jp　maezawa-tomoki@mhlw.go.jp</w:t>
                      </w:r>
                    </w:p>
                    <w:p w:rsidR="00560C39" w:rsidRDefault="00560C39" w:rsidP="00560C39">
                      <w:pPr>
                        <w:jc w:val="left"/>
                        <w:rPr>
                          <w:rFonts w:hint="eastAsia"/>
                        </w:rPr>
                      </w:pPr>
                      <w:r>
                        <w:rPr>
                          <w:rFonts w:hint="eastAsia"/>
                        </w:rPr>
                        <w:t>ＦＡＸ：０３－３５０７－９０４１</w:t>
                      </w:r>
                    </w:p>
                  </w:txbxContent>
                </v:textbox>
                <w10:wrap anchorx="margin"/>
              </v:shape>
            </w:pict>
          </mc:Fallback>
        </mc:AlternateContent>
      </w:r>
    </w:p>
    <w:sectPr w:rsidR="000110C4" w:rsidRPr="00216A33" w:rsidSect="002105C2">
      <w:pgSz w:w="11906" w:h="16838" w:code="9"/>
      <w:pgMar w:top="1134" w:right="1134" w:bottom="1134" w:left="1134" w:header="794"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70" w:rsidRDefault="00B14570" w:rsidP="0079295B">
      <w:r>
        <w:separator/>
      </w:r>
    </w:p>
  </w:endnote>
  <w:endnote w:type="continuationSeparator" w:id="0">
    <w:p w:rsidR="00B14570" w:rsidRDefault="00B14570"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70" w:rsidRDefault="00B14570" w:rsidP="0079295B">
      <w:r>
        <w:separator/>
      </w:r>
    </w:p>
  </w:footnote>
  <w:footnote w:type="continuationSeparator" w:id="0">
    <w:p w:rsidR="00B14570" w:rsidRDefault="00B14570"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33"/>
    <w:rsid w:val="000110C4"/>
    <w:rsid w:val="000E2FB2"/>
    <w:rsid w:val="000E372B"/>
    <w:rsid w:val="001619ED"/>
    <w:rsid w:val="00185AB9"/>
    <w:rsid w:val="00192CB0"/>
    <w:rsid w:val="002105C2"/>
    <w:rsid w:val="00216A33"/>
    <w:rsid w:val="00242EC9"/>
    <w:rsid w:val="002D73BB"/>
    <w:rsid w:val="004C0D99"/>
    <w:rsid w:val="00560C39"/>
    <w:rsid w:val="006233EE"/>
    <w:rsid w:val="006B5842"/>
    <w:rsid w:val="006B7D14"/>
    <w:rsid w:val="00761AFB"/>
    <w:rsid w:val="0079295B"/>
    <w:rsid w:val="007D3F1F"/>
    <w:rsid w:val="007D6759"/>
    <w:rsid w:val="008849ED"/>
    <w:rsid w:val="008A34D3"/>
    <w:rsid w:val="00911F43"/>
    <w:rsid w:val="009F1A8B"/>
    <w:rsid w:val="00AB2BE7"/>
    <w:rsid w:val="00B14570"/>
    <w:rsid w:val="00B8557A"/>
    <w:rsid w:val="00B95A03"/>
    <w:rsid w:val="00C6002A"/>
    <w:rsid w:val="00C85488"/>
    <w:rsid w:val="00E97F02"/>
    <w:rsid w:val="00ED0509"/>
    <w:rsid w:val="00FB0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56A80D"/>
  <w15:chartTrackingRefBased/>
  <w15:docId w15:val="{37BD8B24-21B9-404B-8E14-2887C6F8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Plain Text"/>
    <w:basedOn w:val="a"/>
    <w:link w:val="a8"/>
    <w:uiPriority w:val="99"/>
    <w:unhideWhenUsed/>
    <w:rsid w:val="00216A33"/>
    <w:pPr>
      <w:jc w:val="left"/>
    </w:pPr>
    <w:rPr>
      <w:rFonts w:ascii="游ゴシック" w:eastAsia="游ゴシック" w:hAnsi="Courier New" w:cs="Courier New"/>
      <w:sz w:val="22"/>
    </w:rPr>
  </w:style>
  <w:style w:type="character" w:customStyle="1" w:styleId="a8">
    <w:name w:val="書式なし (文字)"/>
    <w:basedOn w:val="a0"/>
    <w:link w:val="a7"/>
    <w:uiPriority w:val="99"/>
    <w:rsid w:val="00216A33"/>
    <w:rPr>
      <w:rFonts w:ascii="游ゴシック" w:eastAsia="游ゴシック" w:hAnsi="Courier New" w:cs="Courier New"/>
      <w:sz w:val="22"/>
    </w:rPr>
  </w:style>
  <w:style w:type="paragraph" w:styleId="a9">
    <w:name w:val="Balloon Text"/>
    <w:basedOn w:val="a"/>
    <w:link w:val="aa"/>
    <w:uiPriority w:val="99"/>
    <w:semiHidden/>
    <w:unhideWhenUsed/>
    <w:rsid w:val="00B95A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5A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15D6B-D847-479A-9E47-0BB02441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下島 正幹（消費税価格転嫁等対策推進室）</dc:creator>
  <cp:keywords/>
  <dc:description/>
  <cp:lastModifiedBy>前沢 智樹(maezawa-tomoki)</cp:lastModifiedBy>
  <cp:revision>4</cp:revision>
  <cp:lastPrinted>2019-03-20T12:58:00Z</cp:lastPrinted>
  <dcterms:created xsi:type="dcterms:W3CDTF">2019-04-03T04:44:00Z</dcterms:created>
  <dcterms:modified xsi:type="dcterms:W3CDTF">2019-04-03T05:15:00Z</dcterms:modified>
</cp:coreProperties>
</file>